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F4" w:rsidRDefault="00A128F4" w:rsidP="00A128F4">
      <w:pPr>
        <w:jc w:val="both"/>
        <w:rPr>
          <w:rFonts w:ascii="Times New Roman" w:hAnsi="Times New Roman" w:cs="Times New Roman"/>
          <w:sz w:val="28"/>
          <w:szCs w:val="28"/>
        </w:rPr>
      </w:pPr>
      <w:r w:rsidRPr="00A128F4">
        <w:rPr>
          <w:rFonts w:ascii="Times New Roman" w:hAnsi="Times New Roman" w:cs="Times New Roman"/>
          <w:sz w:val="28"/>
          <w:szCs w:val="28"/>
        </w:rPr>
        <w:t>С 25 февраля 2024 года вступает в силу Федеральный закон № 11-ФЗ, которым внесены изменения в УК РФ и УПК РФ в части усиления ответственности за преступления, связанные с дискредитацией Вооруженных Сил Российской Федерации»</w:t>
      </w:r>
    </w:p>
    <w:p w:rsidR="00A128F4" w:rsidRDefault="00A128F4" w:rsidP="00A1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128F4" w:rsidP="00A128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25 февраля 2024 года вступает в силу </w:t>
      </w:r>
      <w:r w:rsidRPr="00A128F4">
        <w:rPr>
          <w:rFonts w:ascii="Times New Roman" w:hAnsi="Times New Roman" w:cs="Times New Roman"/>
          <w:sz w:val="28"/>
          <w:szCs w:val="28"/>
        </w:rPr>
        <w:t>Федеральный закон № 11-ФЗ, которым внесены изменения в УК РФ и УПК РФ в части</w:t>
      </w:r>
      <w:r>
        <w:rPr>
          <w:rFonts w:ascii="Times New Roman" w:hAnsi="Times New Roman" w:cs="Times New Roman"/>
          <w:sz w:val="28"/>
          <w:szCs w:val="28"/>
        </w:rPr>
        <w:t xml:space="preserve"> усиления ответственности за преступления, связанные с дискредитацией Вооруженных Сил Российской Федерации, публичными призывами к осуществлению экстремистской деятельности, нарушению территориальной целостности, осуществлению деятельности, направленной против бе</w:t>
      </w:r>
      <w:r w:rsidR="007507B9">
        <w:rPr>
          <w:rFonts w:ascii="Times New Roman" w:hAnsi="Times New Roman" w:cs="Times New Roman"/>
          <w:sz w:val="28"/>
          <w:szCs w:val="28"/>
        </w:rPr>
        <w:t>зопасности государства и т.п.</w:t>
      </w:r>
      <w:proofErr w:type="gramEnd"/>
    </w:p>
    <w:p w:rsidR="008858E6" w:rsidRDefault="007507B9" w:rsidP="00A12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 осуждении за совершение указанных деяний предусмотрена возможность лишение специального, воинского или почетного звания,  классного чина и государственных наград.</w:t>
      </w:r>
      <w:r w:rsidR="008858E6">
        <w:rPr>
          <w:rFonts w:ascii="Times New Roman" w:hAnsi="Times New Roman" w:cs="Times New Roman"/>
          <w:sz w:val="28"/>
          <w:szCs w:val="28"/>
        </w:rPr>
        <w:t xml:space="preserve"> За отдельные преступления предусмотрена возможность применения конфискации имущества.</w:t>
      </w:r>
    </w:p>
    <w:p w:rsidR="008858E6" w:rsidRDefault="008858E6" w:rsidP="00A12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8E6" w:rsidRPr="00A128F4" w:rsidRDefault="008858E6" w:rsidP="00A12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Прокуро</w:t>
      </w:r>
      <w:r w:rsidR="006D23AC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6D23A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D23AC">
        <w:rPr>
          <w:rFonts w:ascii="Times New Roman" w:hAnsi="Times New Roman" w:cs="Times New Roman"/>
          <w:sz w:val="28"/>
          <w:szCs w:val="28"/>
        </w:rPr>
        <w:t xml:space="preserve"> района Е.Г.Смычков</w:t>
      </w:r>
    </w:p>
    <w:sectPr w:rsidR="008858E6" w:rsidRPr="00A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8F4"/>
    <w:rsid w:val="006D23AC"/>
    <w:rsid w:val="007507B9"/>
    <w:rsid w:val="008858E6"/>
    <w:rsid w:val="00A1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2024-02-21T06:25:00Z</dcterms:created>
  <dcterms:modified xsi:type="dcterms:W3CDTF">2024-02-21T07:06:00Z</dcterms:modified>
</cp:coreProperties>
</file>